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BC4E" w14:textId="7DB67B88" w:rsidR="00D72648" w:rsidRPr="006061C5" w:rsidRDefault="006061C5" w:rsidP="00D72648">
      <w:pPr>
        <w:pStyle w:val="Nzev"/>
        <w:contextualSpacing w:val="0"/>
        <w:rPr>
          <w:sz w:val="44"/>
          <w:szCs w:val="44"/>
        </w:rPr>
      </w:pPr>
      <w:r w:rsidRPr="006061C5">
        <w:rPr>
          <w:sz w:val="44"/>
          <w:szCs w:val="44"/>
        </w:rPr>
        <w:t>Okruhy o</w:t>
      </w:r>
      <w:r w:rsidR="00D72648" w:rsidRPr="006061C5">
        <w:rPr>
          <w:sz w:val="44"/>
          <w:szCs w:val="44"/>
        </w:rPr>
        <w:t>táz</w:t>
      </w:r>
      <w:r w:rsidRPr="006061C5">
        <w:rPr>
          <w:sz w:val="44"/>
          <w:szCs w:val="44"/>
        </w:rPr>
        <w:t>ek</w:t>
      </w:r>
      <w:r w:rsidR="00D72648" w:rsidRPr="006061C5">
        <w:rPr>
          <w:sz w:val="44"/>
          <w:szCs w:val="44"/>
        </w:rPr>
        <w:t xml:space="preserve"> </w:t>
      </w:r>
      <w:bookmarkStart w:id="0" w:name="_7xfuhfnapn6p" w:colFirst="0" w:colLast="0"/>
      <w:bookmarkEnd w:id="0"/>
      <w:r w:rsidR="00D72648" w:rsidRPr="006061C5">
        <w:rPr>
          <w:sz w:val="44"/>
          <w:szCs w:val="44"/>
        </w:rPr>
        <w:t>státní závěrečné zkoušky vedlejší specializace Řízení kvality softwaru</w:t>
      </w:r>
    </w:p>
    <w:p w14:paraId="67B7CB3C" w14:textId="5DF10510" w:rsidR="00BC5B29" w:rsidRPr="006061C5" w:rsidRDefault="006061C5" w:rsidP="00D72648">
      <w:pPr>
        <w:pStyle w:val="Nadpis2"/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</w:pPr>
      <w:r w:rsidRPr="006061C5"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  <w:t xml:space="preserve">Platné </w:t>
      </w:r>
      <w:r w:rsidR="00D72648" w:rsidRPr="006061C5"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  <w:t xml:space="preserve">od </w:t>
      </w:r>
      <w:r w:rsidRPr="006061C5"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  <w:t>června</w:t>
      </w:r>
      <w:r w:rsidR="00D72648" w:rsidRPr="006061C5"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  <w:t xml:space="preserve"> 20</w:t>
      </w:r>
      <w:r w:rsidRPr="006061C5">
        <w:rPr>
          <w:rFonts w:ascii="Arial" w:eastAsia="Arial" w:hAnsi="Arial" w:cs="Arial"/>
          <w:b w:val="0"/>
          <w:bCs w:val="0"/>
          <w:color w:val="000000"/>
          <w:sz w:val="32"/>
          <w:szCs w:val="32"/>
          <w:lang w:val="cs-CZ" w:eastAsia="cs-CZ"/>
        </w:rPr>
        <w:t>20</w:t>
      </w:r>
    </w:p>
    <w:p w14:paraId="61BFF9C4" w14:textId="31E1F716" w:rsidR="006061C5" w:rsidRPr="00E8017B" w:rsidRDefault="006061C5" w:rsidP="006061C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80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Znalosti ověřované u </w:t>
      </w:r>
      <w:r w:rsidRPr="00E80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státní závěrečné</w:t>
      </w:r>
      <w:r w:rsidRPr="00E80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zkoušky vycházejí primárně z literatury uvedené u jednotlivých okruhů.</w:t>
      </w:r>
    </w:p>
    <w:p w14:paraId="373AD2B9" w14:textId="794A50EA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Management kvality softwaru – členění oblasti, pojmy, standardy, normy a metodiky</w:t>
      </w:r>
    </w:p>
    <w:p w14:paraId="66B2E6A3" w14:textId="77777777" w:rsidR="006061C5" w:rsidRPr="006061C5" w:rsidRDefault="006061C5" w:rsidP="006061C5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 na aktivity SQA, SQP, SQC, SQI, jejich význam a rozdíly mezi nimi</w:t>
      </w:r>
    </w:p>
    <w:p w14:paraId="7846D679" w14:textId="77777777" w:rsidR="006061C5" w:rsidRPr="006061C5" w:rsidRDefault="006061C5" w:rsidP="006061C5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 procesu, produktu a při používání</w:t>
      </w:r>
    </w:p>
    <w:p w14:paraId="509EE94D" w14:textId="77777777" w:rsidR="006061C5" w:rsidRPr="006061C5" w:rsidRDefault="006061C5" w:rsidP="006061C5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kvality</w:t>
      </w:r>
    </w:p>
    <w:p w14:paraId="7B6906DC" w14:textId="77777777" w:rsidR="006061C5" w:rsidRPr="006061C5" w:rsidRDefault="006061C5" w:rsidP="006061C5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standardy, normy, metodiky (zejm. 250nn, ...)</w:t>
      </w:r>
    </w:p>
    <w:p w14:paraId="0739289A" w14:textId="77777777" w:rsidR="006061C5" w:rsidRPr="006061C5" w:rsidRDefault="006061C5" w:rsidP="006061C5">
      <w:pPr>
        <w:spacing w:before="60" w:after="60" w:line="240" w:lineRule="auto"/>
        <w:ind w:left="708"/>
        <w:rPr>
          <w:spacing w:val="-3"/>
          <w:u w:val="single"/>
          <w:lang w:val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>Literatura:</w:t>
      </w:r>
    </w:p>
    <w:p w14:paraId="36D74708" w14:textId="330F1213" w:rsidR="006061C5" w:rsidRDefault="006061C5" w:rsidP="006061C5">
      <w:pPr>
        <w:spacing w:before="60" w:after="60" w:line="240" w:lineRule="auto"/>
        <w:ind w:left="708"/>
        <w:rPr>
          <w:spacing w:val="-3"/>
          <w:sz w:val="20"/>
          <w:szCs w:val="20"/>
          <w:lang w:val="cs-CZ"/>
        </w:rPr>
      </w:pPr>
      <w:r w:rsidRPr="006061C5">
        <w:rPr>
          <w:spacing w:val="-3"/>
          <w:sz w:val="20"/>
          <w:szCs w:val="20"/>
          <w:lang w:val="cs-CZ"/>
        </w:rPr>
        <w:t>přednášky 4IT446</w:t>
      </w:r>
    </w:p>
    <w:p w14:paraId="6435407C" w14:textId="2B01E43A" w:rsidR="006061C5" w:rsidRDefault="006061C5" w:rsidP="006061C5">
      <w:pPr>
        <w:spacing w:before="60" w:after="60" w:line="240" w:lineRule="auto"/>
        <w:ind w:left="708"/>
        <w:rPr>
          <w:spacing w:val="-3"/>
          <w:sz w:val="20"/>
          <w:szCs w:val="20"/>
          <w:lang w:val="cs-CZ"/>
        </w:rPr>
      </w:pPr>
    </w:p>
    <w:p w14:paraId="6940AE79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Mezinárodní normy a standardy v oblasti kvality softwarových procesů a produktů </w:t>
      </w:r>
    </w:p>
    <w:p w14:paraId="71723518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normy v oblasti kvality softwarových procesů (zejména ISO 90003, ISO/IEC 12207, normy řady ISO/IEC 33000, ISO/IEC/IEEE </w:t>
      </w:r>
      <w:proofErr w:type="gram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29119,…</w:t>
      </w:r>
      <w:proofErr w:type="gram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56BC218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normy a standardy v oblasti kvality softwarových produktů (SQUARE)</w:t>
      </w:r>
    </w:p>
    <w:p w14:paraId="5201ED9B" w14:textId="77777777" w:rsidR="006061C5" w:rsidRPr="006061C5" w:rsidRDefault="006061C5" w:rsidP="006061C5">
      <w:pPr>
        <w:spacing w:before="60" w:after="60" w:line="240" w:lineRule="auto"/>
        <w:ind w:left="708"/>
        <w:rPr>
          <w:spacing w:val="-3"/>
          <w:u w:val="single"/>
          <w:lang w:val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>Literatura:</w:t>
      </w:r>
    </w:p>
    <w:p w14:paraId="2F0539D0" w14:textId="77777777" w:rsidR="006061C5" w:rsidRPr="006061C5" w:rsidRDefault="006061C5" w:rsidP="006061C5">
      <w:pPr>
        <w:spacing w:before="60" w:after="60" w:line="240" w:lineRule="auto"/>
        <w:ind w:left="708"/>
        <w:rPr>
          <w:spacing w:val="-3"/>
          <w:lang w:val="cs-CZ"/>
        </w:rPr>
      </w:pPr>
      <w:r w:rsidRPr="006061C5">
        <w:rPr>
          <w:spacing w:val="-3"/>
          <w:sz w:val="20"/>
          <w:szCs w:val="20"/>
          <w:lang w:val="cs-CZ"/>
        </w:rPr>
        <w:t xml:space="preserve">BUCHALCEVOVÁ, Alena. </w:t>
      </w:r>
      <w:r w:rsidRPr="006061C5">
        <w:rPr>
          <w:i/>
          <w:spacing w:val="-3"/>
          <w:sz w:val="20"/>
          <w:szCs w:val="20"/>
          <w:lang w:val="cs-CZ"/>
        </w:rPr>
        <w:t>Zlepšování procesů při budování informačních systémů</w:t>
      </w:r>
      <w:r w:rsidRPr="006061C5">
        <w:rPr>
          <w:spacing w:val="-3"/>
          <w:sz w:val="20"/>
          <w:szCs w:val="20"/>
          <w:lang w:val="cs-CZ"/>
        </w:rPr>
        <w:t xml:space="preserve">. 1. vyd. Praha: </w:t>
      </w:r>
      <w:proofErr w:type="spellStart"/>
      <w:r w:rsidRPr="006061C5">
        <w:rPr>
          <w:spacing w:val="-3"/>
          <w:sz w:val="20"/>
          <w:szCs w:val="20"/>
          <w:lang w:val="cs-CZ"/>
        </w:rPr>
        <w:t>Oeconomica</w:t>
      </w:r>
      <w:proofErr w:type="spellEnd"/>
      <w:r w:rsidRPr="006061C5">
        <w:rPr>
          <w:spacing w:val="-3"/>
          <w:sz w:val="20"/>
          <w:szCs w:val="20"/>
          <w:lang w:val="cs-CZ"/>
        </w:rPr>
        <w:t>, 2018. 228 s. ISBN 978-80-245-2235-7.</w:t>
      </w:r>
    </w:p>
    <w:p w14:paraId="7687A69E" w14:textId="76D1943D" w:rsidR="006061C5" w:rsidRDefault="006061C5" w:rsidP="006061C5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  <w:r w:rsidRPr="006061C5">
        <w:rPr>
          <w:rFonts w:eastAsia="Times New Roman" w:cs="Times New Roman"/>
          <w:sz w:val="20"/>
          <w:szCs w:val="20"/>
          <w:lang w:val="cs-CZ" w:eastAsia="cs-CZ"/>
        </w:rPr>
        <w:t>přednášky 4IT446</w:t>
      </w:r>
      <w:r w:rsidR="00B769A4">
        <w:rPr>
          <w:rFonts w:eastAsia="Times New Roman" w:cs="Times New Roman"/>
          <w:sz w:val="20"/>
          <w:szCs w:val="20"/>
          <w:lang w:val="cs-CZ" w:eastAsia="cs-CZ"/>
        </w:rPr>
        <w:t>, 4IT473</w:t>
      </w:r>
    </w:p>
    <w:p w14:paraId="029D57DF" w14:textId="5A1EE24A" w:rsidR="006061C5" w:rsidRDefault="006061C5" w:rsidP="006061C5">
      <w:pPr>
        <w:spacing w:before="60" w:after="60" w:line="240" w:lineRule="auto"/>
        <w:ind w:left="708"/>
        <w:rPr>
          <w:spacing w:val="-3"/>
          <w:sz w:val="20"/>
          <w:szCs w:val="20"/>
          <w:lang w:val="cs-CZ"/>
        </w:rPr>
      </w:pPr>
    </w:p>
    <w:p w14:paraId="2DB6AB54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softwaru v tradičně řízených projektech</w:t>
      </w:r>
    </w:p>
    <w:p w14:paraId="53D783F7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testování podle ISTQB</w:t>
      </w:r>
    </w:p>
    <w:p w14:paraId="0DEE7B64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V model a W model, úrovně testování</w:t>
      </w:r>
    </w:p>
    <w:p w14:paraId="11006AF2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typy testů</w:t>
      </w:r>
    </w:p>
    <w:p w14:paraId="5813818E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úrovní testování k fázím projektu vývoje softwaru</w:t>
      </w:r>
    </w:p>
    <w:p w14:paraId="7F5E14E6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specifika testování na různých úrovních (např. specifika SIT)</w:t>
      </w:r>
    </w:p>
    <w:p w14:paraId="5754C678" w14:textId="77777777" w:rsidR="006061C5" w:rsidRPr="006061C5" w:rsidRDefault="006061C5" w:rsidP="006061C5">
      <w:pPr>
        <w:pStyle w:val="Odstavecseseznamem"/>
        <w:numPr>
          <w:ilvl w:val="0"/>
          <w:numId w:val="3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testovací tým</w:t>
      </w:r>
    </w:p>
    <w:p w14:paraId="6A4EE0CD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Literatura: </w:t>
      </w:r>
    </w:p>
    <w:p w14:paraId="6F13184C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61C5">
        <w:rPr>
          <w:rFonts w:cs="Arial"/>
          <w:color w:val="222222"/>
          <w:sz w:val="20"/>
          <w:szCs w:val="20"/>
          <w:shd w:val="clear" w:color="auto" w:fill="FFFFFF"/>
        </w:rPr>
        <w:t>BUREŠ, Miroslav, et al. </w:t>
      </w:r>
      <w:r w:rsidRPr="006061C5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Efektivní testování softwaru: klíčové otázky pro efektivitu testovacího procesu</w:t>
      </w:r>
      <w:r w:rsidRPr="006061C5">
        <w:rPr>
          <w:rFonts w:cs="Arial"/>
          <w:color w:val="222222"/>
          <w:sz w:val="20"/>
          <w:szCs w:val="20"/>
          <w:shd w:val="clear" w:color="auto" w:fill="FFFFFF"/>
        </w:rPr>
        <w:t xml:space="preserve">. Grada </w:t>
      </w:r>
      <w:proofErr w:type="spellStart"/>
      <w:r w:rsidRPr="006061C5">
        <w:rPr>
          <w:rFonts w:cs="Arial"/>
          <w:color w:val="222222"/>
          <w:sz w:val="20"/>
          <w:szCs w:val="20"/>
          <w:shd w:val="clear" w:color="auto" w:fill="FFFFFF"/>
        </w:rPr>
        <w:t>Publishing</w:t>
      </w:r>
      <w:proofErr w:type="spellEnd"/>
      <w:r w:rsidRPr="006061C5">
        <w:rPr>
          <w:rFonts w:cs="Arial"/>
          <w:color w:val="222222"/>
          <w:sz w:val="20"/>
          <w:szCs w:val="20"/>
          <w:shd w:val="clear" w:color="auto" w:fill="FFFFFF"/>
        </w:rPr>
        <w:t>, 2016</w:t>
      </w:r>
      <w:r w:rsidRPr="006061C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4A98172A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  <w:r w:rsidRPr="006061C5">
        <w:rPr>
          <w:rFonts w:eastAsia="Times New Roman" w:cs="Times New Roman"/>
          <w:sz w:val="20"/>
          <w:szCs w:val="20"/>
          <w:lang w:eastAsia="cs-CZ"/>
        </w:rPr>
        <w:t xml:space="preserve">Kapitola 5 (Test management) v knize HOMÈS, Bernard. Fundamentals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of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software testing. John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Wiley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&amp;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Sons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, 2013. Dostupné z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Ebook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(https://knihovna.vse.cz/zdroje/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proquest-ebook-central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>/?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info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) </w:t>
      </w:r>
    </w:p>
    <w:p w14:paraId="78C4F6C9" w14:textId="373C8730" w:rsidR="00B769A4" w:rsidRDefault="00B769A4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F1B43FB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softwaru v agilních projektech</w:t>
      </w:r>
    </w:p>
    <w:p w14:paraId="040BDAD7" w14:textId="77777777" w:rsidR="006061C5" w:rsidRPr="006061C5" w:rsidRDefault="006061C5" w:rsidP="006061C5">
      <w:pPr>
        <w:pStyle w:val="Odstavecseseznamem"/>
        <w:numPr>
          <w:ilvl w:val="0"/>
          <w:numId w:val="4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pojetí rolí a způsobu řízení v samo-organizovaném agilním týmu</w:t>
      </w:r>
    </w:p>
    <w:p w14:paraId="55D717E3" w14:textId="77777777" w:rsidR="006061C5" w:rsidRPr="006061C5" w:rsidRDefault="006061C5" w:rsidP="006061C5">
      <w:pPr>
        <w:pStyle w:val="Odstavecseseznamem"/>
        <w:numPr>
          <w:ilvl w:val="0"/>
          <w:numId w:val="4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Agilní kvadranty testování</w:t>
      </w:r>
    </w:p>
    <w:p w14:paraId="37BC38A1" w14:textId="77777777" w:rsidR="006061C5" w:rsidRPr="006061C5" w:rsidRDefault="006061C5" w:rsidP="006061C5">
      <w:pPr>
        <w:pStyle w:val="Odstavecseseznamem"/>
        <w:numPr>
          <w:ilvl w:val="0"/>
          <w:numId w:val="4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Pyramida automatizace testování</w:t>
      </w:r>
    </w:p>
    <w:p w14:paraId="4AD5582C" w14:textId="77777777" w:rsidR="006061C5" w:rsidRPr="006061C5" w:rsidRDefault="006061C5" w:rsidP="006061C5">
      <w:pPr>
        <w:pStyle w:val="Odstavecseseznamem"/>
        <w:numPr>
          <w:ilvl w:val="0"/>
          <w:numId w:val="4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a techniky agilního testování (TDD, BDD, ATDD)</w:t>
      </w:r>
    </w:p>
    <w:p w14:paraId="75A46819" w14:textId="77777777" w:rsidR="006061C5" w:rsidRPr="006061C5" w:rsidRDefault="006061C5" w:rsidP="006061C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>Literatura:</w:t>
      </w:r>
    </w:p>
    <w:p w14:paraId="3F3A784D" w14:textId="3BC9FBBB" w:rsidR="006061C5" w:rsidRDefault="006061C5" w:rsidP="006061C5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Kapitola 3 (tj.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Agile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testing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methods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,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techniques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and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tools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) v </w:t>
      </w:r>
      <w:proofErr w:type="gramStart"/>
      <w:r w:rsidRPr="006061C5">
        <w:rPr>
          <w:rFonts w:eastAsia="Times New Roman" w:cs="Times New Roman"/>
          <w:sz w:val="20"/>
          <w:szCs w:val="20"/>
          <w:lang w:val="cs-CZ" w:eastAsia="cs-CZ"/>
        </w:rPr>
        <w:t>knize  BLACK</w:t>
      </w:r>
      <w:proofErr w:type="gram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,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Rex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, et al.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Agile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testing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foundations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: An ISTQB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foundation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level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agile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tester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guide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, 2017. Dostupné z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ProQuest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Ebook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Central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(https://knihovna.vse.cz/zdroje/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proquest-ebook-central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>/?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info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) </w:t>
      </w:r>
    </w:p>
    <w:p w14:paraId="4AE00B4B" w14:textId="77777777" w:rsidR="00B769A4" w:rsidRPr="006061C5" w:rsidRDefault="00B769A4" w:rsidP="00B769A4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E0B99" w14:textId="77777777" w:rsidR="00B769A4" w:rsidRPr="006061C5" w:rsidRDefault="00B769A4" w:rsidP="00B769A4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Vliv </w:t>
      </w:r>
      <w:proofErr w:type="spellStart"/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DevOps</w:t>
      </w:r>
      <w:proofErr w:type="spellEnd"/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vývoj, testování a provoz IS</w:t>
      </w:r>
    </w:p>
    <w:p w14:paraId="6BAFADC4" w14:textId="77777777" w:rsidR="00B769A4" w:rsidRPr="006061C5" w:rsidRDefault="00B769A4" w:rsidP="00B769A4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Východiska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DevOps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(štíhlá výroba, japonská </w:t>
      </w:r>
      <w:proofErr w:type="gram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filosofie</w:t>
      </w:r>
      <w:proofErr w:type="gram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řízení) </w:t>
      </w:r>
    </w:p>
    <w:p w14:paraId="4DAA3974" w14:textId="77777777" w:rsidR="00B769A4" w:rsidRPr="006061C5" w:rsidRDefault="00B769A4" w:rsidP="00B769A4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DevOps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 části)</w:t>
      </w:r>
    </w:p>
    <w:p w14:paraId="166AFDB8" w14:textId="77777777" w:rsidR="00B769A4" w:rsidRPr="006061C5" w:rsidRDefault="00B769A4" w:rsidP="00B769A4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Souvislost mezi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DevOps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organizační kulturou</w:t>
      </w:r>
    </w:p>
    <w:p w14:paraId="219448DF" w14:textId="77777777" w:rsidR="00B769A4" w:rsidRPr="006061C5" w:rsidRDefault="00B769A4" w:rsidP="00B769A4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dopady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DevOps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vývoj, testování a provoz IS</w:t>
      </w:r>
    </w:p>
    <w:p w14:paraId="50BC625C" w14:textId="77777777" w:rsidR="00B769A4" w:rsidRPr="006061C5" w:rsidRDefault="00B769A4" w:rsidP="00B769A4">
      <w:pPr>
        <w:spacing w:before="60" w:after="60" w:line="240" w:lineRule="auto"/>
        <w:ind w:left="708"/>
        <w:rPr>
          <w:spacing w:val="-3"/>
          <w:u w:val="single"/>
          <w:lang w:val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>Literatura:</w:t>
      </w:r>
    </w:p>
    <w:p w14:paraId="66164AF9" w14:textId="77777777" w:rsidR="00B769A4" w:rsidRPr="006061C5" w:rsidRDefault="00B769A4" w:rsidP="00B769A4">
      <w:pPr>
        <w:spacing w:before="60" w:after="60" w:line="240" w:lineRule="auto"/>
        <w:ind w:left="708"/>
        <w:rPr>
          <w:spacing w:val="-3"/>
          <w:sz w:val="18"/>
          <w:szCs w:val="18"/>
          <w:lang w:val="cs-CZ"/>
        </w:rPr>
      </w:pPr>
      <w:r w:rsidRPr="006061C5">
        <w:rPr>
          <w:spacing w:val="-3"/>
          <w:sz w:val="18"/>
          <w:szCs w:val="18"/>
          <w:lang w:val="cs-CZ"/>
        </w:rPr>
        <w:t>přednášky 4IT446</w:t>
      </w:r>
    </w:p>
    <w:p w14:paraId="67AF4B13" w14:textId="746AD1F9" w:rsidR="00B769A4" w:rsidRDefault="00B769A4" w:rsidP="006061C5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</w:p>
    <w:p w14:paraId="26A0B7C5" w14:textId="77777777" w:rsidR="00B769A4" w:rsidRPr="006061C5" w:rsidRDefault="00B769A4" w:rsidP="00B769A4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Procesy a aktivity testování softwaru a jejich konceptualizace v různých standardech</w:t>
      </w:r>
    </w:p>
    <w:p w14:paraId="7EB6B5C3" w14:textId="77777777" w:rsidR="00B769A4" w:rsidRPr="006061C5" w:rsidRDefault="00B769A4" w:rsidP="00B769A4">
      <w:pPr>
        <w:pStyle w:val="Odstavecseseznamem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procesy testování podle ISTQB, ISO 29119</w:t>
      </w:r>
    </w:p>
    <w:p w14:paraId="4267F8B2" w14:textId="77777777" w:rsidR="00B769A4" w:rsidRPr="006061C5" w:rsidRDefault="00B769A4" w:rsidP="00B769A4">
      <w:pPr>
        <w:pStyle w:val="Odstavecseseznamem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klíčové procesní oblasti podle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TMMi</w:t>
      </w:r>
      <w:proofErr w:type="spellEnd"/>
    </w:p>
    <w:p w14:paraId="29BC8C13" w14:textId="77777777" w:rsidR="00B769A4" w:rsidRPr="006061C5" w:rsidRDefault="00B769A4" w:rsidP="00B769A4">
      <w:pPr>
        <w:pStyle w:val="Odstavecseseznamem"/>
        <w:numPr>
          <w:ilvl w:val="1"/>
          <w:numId w:val="5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 a artefakty na úrovni projektu a na úrovni organizace</w:t>
      </w:r>
    </w:p>
    <w:p w14:paraId="41566C59" w14:textId="77777777" w:rsidR="00B769A4" w:rsidRPr="006061C5" w:rsidRDefault="00B769A4" w:rsidP="00B769A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 xml:space="preserve">Literatura: </w:t>
      </w:r>
    </w:p>
    <w:p w14:paraId="2B877C0F" w14:textId="77777777" w:rsidR="00B769A4" w:rsidRPr="006061C5" w:rsidRDefault="00B769A4" w:rsidP="00B769A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6061C5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přednášky a cvičení 4IT446</w:t>
      </w:r>
    </w:p>
    <w:p w14:paraId="07AF0A3E" w14:textId="77777777" w:rsidR="00B769A4" w:rsidRPr="006061C5" w:rsidRDefault="00B769A4" w:rsidP="00B769A4">
      <w:pPr>
        <w:pStyle w:val="Odstavecseseznamem"/>
        <w:spacing w:before="60" w:after="60" w:line="240" w:lineRule="auto"/>
        <w:ind w:left="714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8A83D" w14:textId="77777777" w:rsidR="00B769A4" w:rsidRPr="006061C5" w:rsidRDefault="00B769A4" w:rsidP="00B769A4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Zlepšování procesů testování softwaru</w:t>
      </w:r>
    </w:p>
    <w:p w14:paraId="6FCB2372" w14:textId="77777777" w:rsidR="00B769A4" w:rsidRPr="006061C5" w:rsidRDefault="00B769A4" w:rsidP="00B769A4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zlepšování procesů testování SW</w:t>
      </w:r>
    </w:p>
    <w:p w14:paraId="5F1BACD8" w14:textId="77777777" w:rsidR="00B769A4" w:rsidRPr="006061C5" w:rsidRDefault="00B769A4" w:rsidP="00B769A4">
      <w:pPr>
        <w:pStyle w:val="Odstavecseseznamem"/>
        <w:numPr>
          <w:ilvl w:val="0"/>
          <w:numId w:val="6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Rámec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TMMi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klíčové procesní oblasti</w:t>
      </w:r>
    </w:p>
    <w:p w14:paraId="43C2D1FB" w14:textId="77777777" w:rsidR="00B769A4" w:rsidRPr="006061C5" w:rsidRDefault="00B769A4" w:rsidP="00B769A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 xml:space="preserve">Literatura: </w:t>
      </w:r>
    </w:p>
    <w:p w14:paraId="23FE5929" w14:textId="77777777" w:rsidR="00B769A4" w:rsidRPr="006061C5" w:rsidRDefault="00B769A4" w:rsidP="00B769A4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  <w:r w:rsidRPr="006061C5">
        <w:rPr>
          <w:rFonts w:eastAsia="Times New Roman" w:cs="Times New Roman"/>
          <w:sz w:val="20"/>
          <w:szCs w:val="20"/>
          <w:lang w:val="cs-CZ" w:eastAsia="cs-CZ"/>
        </w:rPr>
        <w:t>přednášky a cvičení 4IT446</w:t>
      </w:r>
    </w:p>
    <w:p w14:paraId="6FAF3E9A" w14:textId="77777777" w:rsidR="00B769A4" w:rsidRPr="006061C5" w:rsidRDefault="00B769A4" w:rsidP="00B769A4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  <w:r w:rsidRPr="006061C5">
        <w:rPr>
          <w:rFonts w:eastAsia="Times New Roman" w:cs="Times New Roman"/>
          <w:sz w:val="20"/>
          <w:szCs w:val="20"/>
          <w:lang w:val="cs-CZ" w:eastAsia="cs-CZ"/>
        </w:rPr>
        <w:t>materiály k </w:t>
      </w:r>
      <w:proofErr w:type="spellStart"/>
      <w:r w:rsidRPr="006061C5">
        <w:rPr>
          <w:rFonts w:eastAsia="Times New Roman" w:cs="Times New Roman"/>
          <w:sz w:val="20"/>
          <w:szCs w:val="20"/>
          <w:lang w:val="cs-CZ" w:eastAsia="cs-CZ"/>
        </w:rPr>
        <w:t>TMMi</w:t>
      </w:r>
      <w:proofErr w:type="spellEnd"/>
      <w:r w:rsidRPr="006061C5">
        <w:rPr>
          <w:rFonts w:eastAsia="Times New Roman" w:cs="Times New Roman"/>
          <w:sz w:val="20"/>
          <w:szCs w:val="20"/>
          <w:lang w:val="cs-CZ" w:eastAsia="cs-CZ"/>
        </w:rPr>
        <w:t xml:space="preserve"> (viz tmmi.org)</w:t>
      </w:r>
    </w:p>
    <w:p w14:paraId="4106380A" w14:textId="77777777" w:rsidR="00B769A4" w:rsidRPr="006061C5" w:rsidRDefault="00B769A4" w:rsidP="006061C5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</w:p>
    <w:p w14:paraId="0CAC882A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testování (test management) v rámci procesu vývoje softwaru</w:t>
      </w:r>
    </w:p>
    <w:p w14:paraId="51F06A08" w14:textId="77777777" w:rsidR="006061C5" w:rsidRPr="006061C5" w:rsidRDefault="006061C5" w:rsidP="006061C5">
      <w:pPr>
        <w:pStyle w:val="Odstavecseseznamem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procesu testování</w:t>
      </w:r>
    </w:p>
    <w:p w14:paraId="0F208648" w14:textId="77777777" w:rsidR="006061C5" w:rsidRPr="006061C5" w:rsidRDefault="006061C5" w:rsidP="006061C5">
      <w:pPr>
        <w:pStyle w:val="Odstavecseseznamem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Metriky a reporting</w:t>
      </w:r>
    </w:p>
    <w:p w14:paraId="6DCC35AB" w14:textId="77777777" w:rsidR="006061C5" w:rsidRPr="006061C5" w:rsidRDefault="006061C5" w:rsidP="006061C5">
      <w:pPr>
        <w:pStyle w:val="Odstavecseseznamem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Odhadování pracnosti a jeho dopady na řízení testování (kap. 5)</w:t>
      </w:r>
    </w:p>
    <w:p w14:paraId="4E33E631" w14:textId="77777777" w:rsidR="006061C5" w:rsidRPr="006061C5" w:rsidRDefault="006061C5" w:rsidP="006061C5">
      <w:pPr>
        <w:pStyle w:val="Odstavecseseznamem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Podpůrné nástroje</w:t>
      </w:r>
    </w:p>
    <w:p w14:paraId="3812D66B" w14:textId="77777777" w:rsidR="006061C5" w:rsidRPr="006061C5" w:rsidRDefault="006061C5" w:rsidP="006061C5">
      <w:pPr>
        <w:pStyle w:val="Odstavecseseznamem"/>
        <w:numPr>
          <w:ilvl w:val="0"/>
          <w:numId w:val="7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Rozdíly mezi tradičními a agilními přístupy</w:t>
      </w:r>
    </w:p>
    <w:p w14:paraId="45B8A0EF" w14:textId="77777777" w:rsidR="006061C5" w:rsidRPr="006061C5" w:rsidRDefault="006061C5" w:rsidP="006061C5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cs-CZ"/>
        </w:rPr>
        <w:t xml:space="preserve">Literatura: </w:t>
      </w:r>
    </w:p>
    <w:p w14:paraId="5702D766" w14:textId="77777777" w:rsidR="006061C5" w:rsidRPr="006061C5" w:rsidRDefault="006061C5" w:rsidP="006061C5">
      <w:pPr>
        <w:spacing w:before="60" w:after="60" w:line="240" w:lineRule="auto"/>
        <w:ind w:left="708"/>
        <w:rPr>
          <w:rFonts w:eastAsia="Times New Roman" w:cs="Times New Roman"/>
          <w:sz w:val="20"/>
          <w:szCs w:val="20"/>
          <w:lang w:val="cs-CZ" w:eastAsia="cs-CZ"/>
        </w:rPr>
      </w:pPr>
      <w:r w:rsidRPr="006061C5">
        <w:rPr>
          <w:rFonts w:eastAsia="Times New Roman" w:cs="Times New Roman"/>
          <w:sz w:val="20"/>
          <w:szCs w:val="20"/>
          <w:lang w:val="cs-CZ" w:eastAsia="cs-CZ"/>
        </w:rPr>
        <w:t>přednášky a cvičení 4IT446, popř. cvičení 4IT472</w:t>
      </w:r>
    </w:p>
    <w:p w14:paraId="230E5772" w14:textId="3254EA5B" w:rsidR="006061C5" w:rsidRDefault="006061C5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  <w:r w:rsidRPr="006061C5">
        <w:rPr>
          <w:rFonts w:cs="Arial"/>
          <w:color w:val="222222"/>
          <w:sz w:val="20"/>
          <w:szCs w:val="20"/>
          <w:shd w:val="clear" w:color="auto" w:fill="FFFFFF"/>
        </w:rPr>
        <w:t>Odhady pracnosti viz kapitola 5 v knize BUREŠ, Miroslav, et al. </w:t>
      </w:r>
      <w:r w:rsidRPr="006061C5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Efektivní testování softwaru: klíčové otázky pro efektivitu testovacího procesu</w:t>
      </w:r>
      <w:r w:rsidRPr="006061C5">
        <w:rPr>
          <w:rFonts w:cs="Arial"/>
          <w:color w:val="222222"/>
          <w:sz w:val="20"/>
          <w:szCs w:val="20"/>
          <w:shd w:val="clear" w:color="auto" w:fill="FFFFFF"/>
        </w:rPr>
        <w:t xml:space="preserve">. Grada </w:t>
      </w:r>
      <w:proofErr w:type="spellStart"/>
      <w:r w:rsidRPr="006061C5">
        <w:rPr>
          <w:rFonts w:cs="Arial"/>
          <w:color w:val="222222"/>
          <w:sz w:val="20"/>
          <w:szCs w:val="20"/>
          <w:shd w:val="clear" w:color="auto" w:fill="FFFFFF"/>
        </w:rPr>
        <w:t>Publishing</w:t>
      </w:r>
      <w:proofErr w:type="spellEnd"/>
      <w:r w:rsidRPr="006061C5">
        <w:rPr>
          <w:rFonts w:cs="Arial"/>
          <w:color w:val="222222"/>
          <w:sz w:val="20"/>
          <w:szCs w:val="20"/>
          <w:shd w:val="clear" w:color="auto" w:fill="FFFFFF"/>
        </w:rPr>
        <w:t>, 2016.</w:t>
      </w:r>
    </w:p>
    <w:p w14:paraId="40D7CF79" w14:textId="77777777" w:rsidR="00B769A4" w:rsidRPr="006061C5" w:rsidRDefault="00B769A4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6A5B4363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Softwarové vady</w:t>
      </w:r>
    </w:p>
    <w:p w14:paraId="4A352E5E" w14:textId="77777777" w:rsidR="006061C5" w:rsidRPr="006061C5" w:rsidRDefault="006061C5" w:rsidP="006061C5">
      <w:pPr>
        <w:pStyle w:val="Odstavecseseznamem"/>
        <w:numPr>
          <w:ilvl w:val="0"/>
          <w:numId w:val="8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Vysvětlení terminologie – omyl, vada (defekt), selhání</w:t>
      </w:r>
    </w:p>
    <w:p w14:paraId="75409A39" w14:textId="77777777" w:rsidR="006061C5" w:rsidRPr="006061C5" w:rsidRDefault="006061C5" w:rsidP="006061C5">
      <w:pPr>
        <w:pStyle w:val="Odstavecseseznamem"/>
        <w:numPr>
          <w:ilvl w:val="0"/>
          <w:numId w:val="8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Příčiny (typologie omylů), důsledky</w:t>
      </w:r>
    </w:p>
    <w:p w14:paraId="4A6960E3" w14:textId="77777777" w:rsidR="006061C5" w:rsidRPr="006061C5" w:rsidRDefault="006061C5" w:rsidP="006061C5">
      <w:pPr>
        <w:pStyle w:val="Odstavecseseznamem"/>
        <w:numPr>
          <w:ilvl w:val="0"/>
          <w:numId w:val="8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defektů, životní cyklus hlášení o vadě</w:t>
      </w:r>
    </w:p>
    <w:p w14:paraId="47B6B8C2" w14:textId="77777777" w:rsidR="006061C5" w:rsidRPr="006061C5" w:rsidRDefault="006061C5" w:rsidP="006061C5">
      <w:pPr>
        <w:pStyle w:val="Odstavecseseznamem"/>
        <w:numPr>
          <w:ilvl w:val="0"/>
          <w:numId w:val="8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důsledky pro organizaci týmu při vývoji softwaru</w:t>
      </w:r>
    </w:p>
    <w:p w14:paraId="47DAD194" w14:textId="77777777" w:rsidR="006061C5" w:rsidRPr="006061C5" w:rsidRDefault="006061C5" w:rsidP="006061C5">
      <w:pPr>
        <w:pStyle w:val="Odstavecseseznamem"/>
        <w:numPr>
          <w:ilvl w:val="0"/>
          <w:numId w:val="8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Implementace správy vad v různých nástrojích</w:t>
      </w:r>
    </w:p>
    <w:p w14:paraId="30A6F235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Literatura: </w:t>
      </w:r>
    </w:p>
    <w:p w14:paraId="0FA6B41F" w14:textId="323F1B05" w:rsidR="006061C5" w:rsidRDefault="006061C5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  <w:r w:rsidRPr="006061C5">
        <w:rPr>
          <w:rFonts w:cs="Arial"/>
          <w:color w:val="222222"/>
          <w:sz w:val="20"/>
          <w:szCs w:val="20"/>
          <w:shd w:val="clear" w:color="auto" w:fill="FFFFFF"/>
        </w:rPr>
        <w:t>BUREŠ, Miroslav, et al. </w:t>
      </w:r>
      <w:r w:rsidRPr="006061C5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Efektivní testování softwaru: klíčové otázky pro efektivitu testovacího procesu</w:t>
      </w:r>
      <w:r w:rsidRPr="006061C5">
        <w:rPr>
          <w:rFonts w:cs="Arial"/>
          <w:color w:val="222222"/>
          <w:sz w:val="20"/>
          <w:szCs w:val="20"/>
          <w:shd w:val="clear" w:color="auto" w:fill="FFFFFF"/>
        </w:rPr>
        <w:t xml:space="preserve">. Grada </w:t>
      </w:r>
      <w:proofErr w:type="spellStart"/>
      <w:r w:rsidRPr="006061C5">
        <w:rPr>
          <w:rFonts w:cs="Arial"/>
          <w:color w:val="222222"/>
          <w:sz w:val="20"/>
          <w:szCs w:val="20"/>
          <w:shd w:val="clear" w:color="auto" w:fill="FFFFFF"/>
        </w:rPr>
        <w:t>Publishing</w:t>
      </w:r>
      <w:proofErr w:type="spellEnd"/>
      <w:r w:rsidRPr="006061C5">
        <w:rPr>
          <w:rFonts w:cs="Arial"/>
          <w:color w:val="222222"/>
          <w:sz w:val="20"/>
          <w:szCs w:val="20"/>
          <w:shd w:val="clear" w:color="auto" w:fill="FFFFFF"/>
        </w:rPr>
        <w:t>, 2016.</w:t>
      </w:r>
    </w:p>
    <w:p w14:paraId="39FC4A4F" w14:textId="65AB36AB" w:rsidR="00B769A4" w:rsidRDefault="00B769A4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745D2F1C" w14:textId="35E54214" w:rsidR="00E8017B" w:rsidRDefault="00E8017B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3724CB50" w14:textId="199891EF" w:rsidR="00E8017B" w:rsidRDefault="00E8017B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D233773" w14:textId="77777777" w:rsidR="00E8017B" w:rsidRPr="006061C5" w:rsidRDefault="00E8017B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  <w:bookmarkStart w:id="1" w:name="_GoBack"/>
      <w:bookmarkEnd w:id="1"/>
    </w:p>
    <w:p w14:paraId="0958CD13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Úloha revizí při řízení kvality softwaru</w:t>
      </w:r>
    </w:p>
    <w:p w14:paraId="2EC01424" w14:textId="77777777" w:rsidR="006061C5" w:rsidRPr="006061C5" w:rsidRDefault="006061C5" w:rsidP="006061C5">
      <w:pPr>
        <w:pStyle w:val="Odstavecseseznamem"/>
        <w:numPr>
          <w:ilvl w:val="0"/>
          <w:numId w:val="9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Klasifikace typů revizí a vzájemné rozdíly</w:t>
      </w:r>
    </w:p>
    <w:p w14:paraId="19D17270" w14:textId="77777777" w:rsidR="006061C5" w:rsidRPr="006061C5" w:rsidRDefault="006061C5" w:rsidP="006061C5">
      <w:pPr>
        <w:pStyle w:val="Odstavecseseznamem"/>
        <w:numPr>
          <w:ilvl w:val="0"/>
          <w:numId w:val="9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revize</w:t>
      </w:r>
    </w:p>
    <w:p w14:paraId="131FDF7F" w14:textId="77777777" w:rsidR="006061C5" w:rsidRPr="006061C5" w:rsidRDefault="006061C5" w:rsidP="006061C5">
      <w:pPr>
        <w:pStyle w:val="Odstavecseseznamem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Literatura: </w:t>
      </w:r>
    </w:p>
    <w:p w14:paraId="48CDD670" w14:textId="77777777" w:rsidR="006061C5" w:rsidRPr="006061C5" w:rsidRDefault="006061C5" w:rsidP="006061C5">
      <w:pPr>
        <w:pStyle w:val="Odstavecseseznamem"/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61C5">
        <w:rPr>
          <w:rFonts w:ascii="Times New Roman" w:eastAsia="Times New Roman" w:hAnsi="Times New Roman" w:cs="Times New Roman"/>
          <w:sz w:val="20"/>
          <w:szCs w:val="20"/>
          <w:lang w:eastAsia="cs-CZ"/>
        </w:rPr>
        <w:t>přednášky a cvičení 4IT446</w:t>
      </w:r>
    </w:p>
    <w:p w14:paraId="1BA87595" w14:textId="77777777" w:rsidR="006061C5" w:rsidRPr="006061C5" w:rsidRDefault="006061C5" w:rsidP="006061C5">
      <w:pPr>
        <w:pStyle w:val="Odstavecseseznamem"/>
        <w:spacing w:before="60" w:after="60" w:line="240" w:lineRule="auto"/>
        <w:ind w:left="714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3A860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analýzy a návrhu testů softwaru</w:t>
      </w:r>
    </w:p>
    <w:p w14:paraId="0F4F3D26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box a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white</w:t>
      </w:r>
      <w:proofErr w:type="spellEnd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box metody a jejich použití</w:t>
      </w:r>
    </w:p>
    <w:p w14:paraId="6DE99F36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Demonstrace metod na příkladech</w:t>
      </w:r>
    </w:p>
    <w:p w14:paraId="368DD49A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Odhadování pracnosti</w:t>
      </w:r>
    </w:p>
    <w:p w14:paraId="7A21E6B1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Literatura:</w:t>
      </w:r>
    </w:p>
    <w:p w14:paraId="019C10D6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  <w:r w:rsidRPr="006061C5">
        <w:rPr>
          <w:rFonts w:eastAsia="Times New Roman" w:cs="Times New Roman"/>
          <w:sz w:val="20"/>
          <w:szCs w:val="20"/>
          <w:lang w:eastAsia="cs-CZ"/>
        </w:rPr>
        <w:t xml:space="preserve">ROUDENSKÝ, Petr; HAVLÍČKOVÁ, Anna. Řízení kvality softwaru – průvodce testováním. Computer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Press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>, Albatros Media, 2017.</w:t>
      </w:r>
    </w:p>
    <w:p w14:paraId="5B3E9105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  <w:r w:rsidRPr="006061C5">
        <w:rPr>
          <w:rFonts w:eastAsia="Times New Roman" w:cs="Times New Roman"/>
          <w:sz w:val="20"/>
          <w:szCs w:val="20"/>
          <w:lang w:eastAsia="cs-CZ"/>
        </w:rPr>
        <w:t xml:space="preserve">Kapitola 4 (Test design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techniques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) v knize HOMÈS, Bernard. Fundamentals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of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software testing. John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Wiley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&amp;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Sons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, 2013. Dostupné z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Ebook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(https://knihovna.vse.cz/zdroje/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proquest-ebook-central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>/?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info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) </w:t>
      </w:r>
    </w:p>
    <w:p w14:paraId="0A4E5E43" w14:textId="77777777" w:rsidR="006061C5" w:rsidRPr="006061C5" w:rsidRDefault="006061C5" w:rsidP="006061C5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7B82EF6D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Automatizace testování softwaru </w:t>
      </w:r>
    </w:p>
    <w:p w14:paraId="6928268D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Důvody, výhody a nevýhody</w:t>
      </w:r>
    </w:p>
    <w:p w14:paraId="445BD619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Nástroje a strategie</w:t>
      </w:r>
    </w:p>
    <w:p w14:paraId="123165FC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Ekonomické aspekty (vč. otázek nákladové efektivity a návratnosti investice)</w:t>
      </w:r>
    </w:p>
    <w:p w14:paraId="0C22336A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Literatura: </w:t>
      </w:r>
    </w:p>
    <w:p w14:paraId="171B2C32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cs="Arial"/>
          <w:color w:val="222222"/>
          <w:sz w:val="20"/>
          <w:szCs w:val="20"/>
          <w:shd w:val="clear" w:color="auto" w:fill="FFFFFF"/>
        </w:rPr>
      </w:pPr>
      <w:r w:rsidRPr="006061C5">
        <w:rPr>
          <w:rFonts w:cs="Arial"/>
          <w:color w:val="222222"/>
          <w:sz w:val="20"/>
          <w:szCs w:val="20"/>
          <w:shd w:val="clear" w:color="auto" w:fill="FFFFFF"/>
        </w:rPr>
        <w:t>BUREŠ, Miroslav, et al. </w:t>
      </w:r>
      <w:r w:rsidRPr="006061C5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Efektivní testování softwaru: klíčové otázky pro efektivitu testovacího procesu</w:t>
      </w:r>
      <w:r w:rsidRPr="006061C5">
        <w:rPr>
          <w:rFonts w:cs="Arial"/>
          <w:color w:val="222222"/>
          <w:sz w:val="20"/>
          <w:szCs w:val="20"/>
          <w:shd w:val="clear" w:color="auto" w:fill="FFFFFF"/>
        </w:rPr>
        <w:t xml:space="preserve">. Grada </w:t>
      </w:r>
      <w:proofErr w:type="spellStart"/>
      <w:r w:rsidRPr="006061C5">
        <w:rPr>
          <w:rFonts w:cs="Arial"/>
          <w:color w:val="222222"/>
          <w:sz w:val="20"/>
          <w:szCs w:val="20"/>
          <w:shd w:val="clear" w:color="auto" w:fill="FFFFFF"/>
        </w:rPr>
        <w:t>Publishing</w:t>
      </w:r>
      <w:proofErr w:type="spellEnd"/>
      <w:r w:rsidRPr="006061C5">
        <w:rPr>
          <w:rFonts w:cs="Arial"/>
          <w:color w:val="222222"/>
          <w:sz w:val="20"/>
          <w:szCs w:val="20"/>
          <w:shd w:val="clear" w:color="auto" w:fill="FFFFFF"/>
        </w:rPr>
        <w:t>, 2016.</w:t>
      </w:r>
    </w:p>
    <w:p w14:paraId="087B46F8" w14:textId="77777777" w:rsidR="006061C5" w:rsidRPr="006061C5" w:rsidRDefault="006061C5" w:rsidP="006061C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C5E5289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Testovací tým a jeho psychologie, řízení a začlenění testovacího týmu v organizaci</w:t>
      </w:r>
    </w:p>
    <w:p w14:paraId="499145AF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řízení a motivace testovacího týmu, problém samo-organizovaných týmů</w:t>
      </w:r>
    </w:p>
    <w:p w14:paraId="652B2469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Rozdílná mentalita profesí vývojář a tester, konflikt mezi profesemi, způsoby jeho řešení</w:t>
      </w:r>
    </w:p>
    <w:p w14:paraId="4320C82E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 nezávislosti testerů, stupně nezávislosti, vhodné organizační struktury</w:t>
      </w:r>
    </w:p>
    <w:p w14:paraId="5BAC6619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Literatura:</w:t>
      </w:r>
    </w:p>
    <w:p w14:paraId="7FD5C1AB" w14:textId="77777777" w:rsidR="006061C5" w:rsidRPr="006061C5" w:rsidRDefault="006061C5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  <w:r w:rsidRPr="006061C5">
        <w:rPr>
          <w:rFonts w:eastAsia="Times New Roman" w:cs="Times New Roman"/>
          <w:sz w:val="20"/>
          <w:szCs w:val="20"/>
          <w:lang w:eastAsia="cs-CZ"/>
        </w:rPr>
        <w:t>přednášky a cvičení 4IT446, popř. cvičení 4IT472</w:t>
      </w:r>
    </w:p>
    <w:p w14:paraId="4673AF3D" w14:textId="694CD66F" w:rsidR="006061C5" w:rsidRDefault="006061C5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  <w:r w:rsidRPr="006061C5">
        <w:rPr>
          <w:rFonts w:eastAsia="Times New Roman" w:cs="Times New Roman"/>
          <w:sz w:val="20"/>
          <w:szCs w:val="20"/>
          <w:lang w:eastAsia="cs-CZ"/>
        </w:rPr>
        <w:t xml:space="preserve">Kapitola 5 (Test management) v knize HOMÈS, Bernard. Fundamentals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of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software testing. John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Wiley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&amp;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Sons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, 2013. Dostupné z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Ebook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 (https://knihovna.vse.cz/zdroje/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proquest-ebook-central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>/?</w:t>
      </w:r>
      <w:proofErr w:type="spellStart"/>
      <w:r w:rsidRPr="006061C5">
        <w:rPr>
          <w:rFonts w:eastAsia="Times New Roman" w:cs="Times New Roman"/>
          <w:sz w:val="20"/>
          <w:szCs w:val="20"/>
          <w:lang w:eastAsia="cs-CZ"/>
        </w:rPr>
        <w:t>info</w:t>
      </w:r>
      <w:proofErr w:type="spellEnd"/>
      <w:r w:rsidRPr="006061C5">
        <w:rPr>
          <w:rFonts w:eastAsia="Times New Roman" w:cs="Times New Roman"/>
          <w:sz w:val="20"/>
          <w:szCs w:val="20"/>
          <w:lang w:eastAsia="cs-CZ"/>
        </w:rPr>
        <w:t xml:space="preserve">) </w:t>
      </w:r>
    </w:p>
    <w:p w14:paraId="43CB4A0D" w14:textId="77777777" w:rsidR="00E8017B" w:rsidRPr="006061C5" w:rsidRDefault="00E8017B" w:rsidP="006061C5">
      <w:pPr>
        <w:pStyle w:val="Odstavecseseznamem"/>
        <w:spacing w:before="60" w:after="60" w:line="240" w:lineRule="auto"/>
        <w:contextualSpacing w:val="0"/>
        <w:rPr>
          <w:rFonts w:eastAsia="Times New Roman" w:cs="Times New Roman"/>
          <w:sz w:val="20"/>
          <w:szCs w:val="20"/>
          <w:lang w:eastAsia="cs-CZ"/>
        </w:rPr>
      </w:pPr>
    </w:p>
    <w:p w14:paraId="13FD49FF" w14:textId="77777777" w:rsidR="006061C5" w:rsidRPr="006061C5" w:rsidRDefault="006061C5" w:rsidP="006061C5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Případové studie</w:t>
      </w:r>
    </w:p>
    <w:p w14:paraId="770C6B5D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návrhu testů</w:t>
      </w:r>
    </w:p>
    <w:p w14:paraId="327FC3AD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Zlepšování kvality softwarových procesů v kontextu organizace</w:t>
      </w:r>
    </w:p>
    <w:p w14:paraId="6A82851C" w14:textId="77777777" w:rsidR="006061C5" w:rsidRPr="006061C5" w:rsidRDefault="006061C5" w:rsidP="006061C5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Aplikace modelu </w:t>
      </w:r>
      <w:proofErr w:type="spellStart"/>
      <w:r w:rsidRPr="006061C5">
        <w:rPr>
          <w:rFonts w:ascii="Times New Roman" w:eastAsia="Times New Roman" w:hAnsi="Times New Roman" w:cs="Times New Roman"/>
          <w:sz w:val="24"/>
          <w:szCs w:val="24"/>
          <w:lang w:eastAsia="cs-CZ"/>
        </w:rPr>
        <w:t>TMMi</w:t>
      </w:r>
      <w:proofErr w:type="spellEnd"/>
    </w:p>
    <w:p w14:paraId="2C396508" w14:textId="77777777" w:rsidR="006061C5" w:rsidRPr="006061C5" w:rsidRDefault="006061C5" w:rsidP="006061C5">
      <w:pPr>
        <w:rPr>
          <w:rFonts w:ascii="Arial" w:hAnsi="Arial" w:cs="Arial"/>
          <w:sz w:val="24"/>
          <w:szCs w:val="24"/>
          <w:lang w:val="cs-CZ"/>
        </w:rPr>
      </w:pPr>
    </w:p>
    <w:p w14:paraId="6EAEE847" w14:textId="77777777" w:rsidR="006061C5" w:rsidRPr="006061C5" w:rsidRDefault="006061C5" w:rsidP="006061C5">
      <w:pPr>
        <w:spacing w:before="60" w:after="60" w:line="240" w:lineRule="auto"/>
        <w:ind w:left="708"/>
        <w:rPr>
          <w:spacing w:val="-3"/>
          <w:lang w:val="cs-CZ"/>
        </w:rPr>
      </w:pPr>
    </w:p>
    <w:p w14:paraId="4711F0A4" w14:textId="77777777" w:rsidR="006061C5" w:rsidRPr="006061C5" w:rsidRDefault="006061C5" w:rsidP="006061C5">
      <w:pPr>
        <w:pStyle w:val="Odstavecseseznamem"/>
        <w:spacing w:before="60" w:after="6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061C5" w:rsidRPr="006061C5" w:rsidSect="00B769A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06E8" w14:textId="77777777" w:rsidR="003C71F7" w:rsidRDefault="003C71F7" w:rsidP="00E8017B">
      <w:pPr>
        <w:spacing w:after="0" w:line="240" w:lineRule="auto"/>
      </w:pPr>
      <w:r>
        <w:separator/>
      </w:r>
    </w:p>
  </w:endnote>
  <w:endnote w:type="continuationSeparator" w:id="0">
    <w:p w14:paraId="4FF8E9D7" w14:textId="77777777" w:rsidR="003C71F7" w:rsidRDefault="003C71F7" w:rsidP="00E8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056265"/>
      <w:docPartObj>
        <w:docPartGallery w:val="Page Numbers (Bottom of Page)"/>
        <w:docPartUnique/>
      </w:docPartObj>
    </w:sdtPr>
    <w:sdtContent>
      <w:p w14:paraId="10B98CAE" w14:textId="4BCE8A0F" w:rsidR="00E8017B" w:rsidRDefault="00E801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4A4EED4" w14:textId="77777777" w:rsidR="00E8017B" w:rsidRDefault="00E80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5F6B" w14:textId="77777777" w:rsidR="003C71F7" w:rsidRDefault="003C71F7" w:rsidP="00E8017B">
      <w:pPr>
        <w:spacing w:after="0" w:line="240" w:lineRule="auto"/>
      </w:pPr>
      <w:r>
        <w:separator/>
      </w:r>
    </w:p>
  </w:footnote>
  <w:footnote w:type="continuationSeparator" w:id="0">
    <w:p w14:paraId="370F5E00" w14:textId="77777777" w:rsidR="003C71F7" w:rsidRDefault="003C71F7" w:rsidP="00E8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7C9"/>
    <w:multiLevelType w:val="hybridMultilevel"/>
    <w:tmpl w:val="BE820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2F3"/>
    <w:multiLevelType w:val="hybridMultilevel"/>
    <w:tmpl w:val="9F5294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102EE"/>
    <w:multiLevelType w:val="hybridMultilevel"/>
    <w:tmpl w:val="226C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6D97"/>
    <w:multiLevelType w:val="hybridMultilevel"/>
    <w:tmpl w:val="EC4E022C"/>
    <w:lvl w:ilvl="0" w:tplc="040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247FE4"/>
    <w:multiLevelType w:val="hybridMultilevel"/>
    <w:tmpl w:val="285C99C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C5D9A"/>
    <w:multiLevelType w:val="hybridMultilevel"/>
    <w:tmpl w:val="2D4E54BA"/>
    <w:lvl w:ilvl="0" w:tplc="040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5E03394"/>
    <w:multiLevelType w:val="hybridMultilevel"/>
    <w:tmpl w:val="C7E404FE"/>
    <w:lvl w:ilvl="0" w:tplc="040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6733132"/>
    <w:multiLevelType w:val="hybridMultilevel"/>
    <w:tmpl w:val="F2D2F426"/>
    <w:lvl w:ilvl="0" w:tplc="040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B3F437E"/>
    <w:multiLevelType w:val="hybridMultilevel"/>
    <w:tmpl w:val="FC749AE4"/>
    <w:lvl w:ilvl="0" w:tplc="040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48"/>
    <w:rsid w:val="003C71F7"/>
    <w:rsid w:val="005E1CCA"/>
    <w:rsid w:val="006061C5"/>
    <w:rsid w:val="00B769A4"/>
    <w:rsid w:val="00BC5B29"/>
    <w:rsid w:val="00D72648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7091"/>
  <w15:docId w15:val="{80C12187-78D2-4E34-98D5-4A759E4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D72648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val="cs-CZ" w:eastAsia="cs-CZ"/>
    </w:rPr>
  </w:style>
  <w:style w:type="character" w:customStyle="1" w:styleId="NzevChar">
    <w:name w:val="Název Char"/>
    <w:basedOn w:val="Standardnpsmoodstavce"/>
    <w:link w:val="Nzev"/>
    <w:rsid w:val="00D72648"/>
    <w:rPr>
      <w:rFonts w:ascii="Arial" w:eastAsia="Arial" w:hAnsi="Arial" w:cs="Arial"/>
      <w:color w:val="000000"/>
      <w:sz w:val="52"/>
      <w:szCs w:val="5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72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061C5"/>
    <w:pPr>
      <w:spacing w:after="160" w:line="259" w:lineRule="auto"/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E8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17B"/>
  </w:style>
  <w:style w:type="paragraph" w:styleId="Zpat">
    <w:name w:val="footer"/>
    <w:basedOn w:val="Normln"/>
    <w:link w:val="ZpatChar"/>
    <w:uiPriority w:val="99"/>
    <w:unhideWhenUsed/>
    <w:rsid w:val="00E8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Alena Buchalcevová</cp:lastModifiedBy>
  <cp:revision>3</cp:revision>
  <dcterms:created xsi:type="dcterms:W3CDTF">2020-01-26T10:29:00Z</dcterms:created>
  <dcterms:modified xsi:type="dcterms:W3CDTF">2020-01-26T10:50:00Z</dcterms:modified>
</cp:coreProperties>
</file>